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584676">
        <w:rPr>
          <w:rFonts w:ascii="Arial" w:hAnsi="Arial" w:cs="Arial"/>
          <w:b/>
          <w:sz w:val="16"/>
          <w:szCs w:val="16"/>
        </w:rPr>
        <w:t>195</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584676">
        <w:rPr>
          <w:rFonts w:ascii="Arial" w:hAnsi="Arial" w:cs="Arial"/>
          <w:b/>
          <w:bCs/>
          <w:sz w:val="16"/>
          <w:szCs w:val="16"/>
        </w:rPr>
        <w:t>341</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3046B9">
        <w:rPr>
          <w:rFonts w:ascii="Arial" w:hAnsi="Arial" w:cs="Arial"/>
          <w:b/>
          <w:bCs/>
          <w:sz w:val="16"/>
          <w:szCs w:val="16"/>
        </w:rPr>
        <w:t>01.</w:t>
      </w:r>
      <w:r w:rsidR="00584676">
        <w:rPr>
          <w:rFonts w:ascii="Arial" w:hAnsi="Arial" w:cs="Arial"/>
          <w:b/>
          <w:bCs/>
          <w:sz w:val="16"/>
          <w:szCs w:val="16"/>
        </w:rPr>
        <w:t>1411.00110-0000/2014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eventual </w:t>
      </w:r>
      <w:r w:rsidR="00584676" w:rsidRPr="00584676">
        <w:rPr>
          <w:rFonts w:ascii="Arial" w:hAnsi="Arial" w:cs="Arial"/>
          <w:color w:val="000000"/>
          <w:kern w:val="36"/>
          <w:sz w:val="16"/>
          <w:szCs w:val="16"/>
        </w:rPr>
        <w:t xml:space="preserve">aquisições de </w:t>
      </w:r>
      <w:r w:rsidR="00584676" w:rsidRPr="00584676">
        <w:rPr>
          <w:rFonts w:ascii="Arial" w:hAnsi="Arial" w:cs="Arial"/>
          <w:b/>
          <w:color w:val="000000"/>
          <w:kern w:val="36"/>
          <w:sz w:val="16"/>
          <w:szCs w:val="16"/>
        </w:rPr>
        <w:t xml:space="preserve">veículos </w:t>
      </w:r>
      <w:r w:rsidR="00584676" w:rsidRPr="00584676">
        <w:rPr>
          <w:rFonts w:ascii="Arial" w:hAnsi="Arial" w:cs="Arial"/>
          <w:b/>
          <w:color w:val="000000"/>
          <w:sz w:val="16"/>
          <w:szCs w:val="16"/>
        </w:rPr>
        <w:t>Caminhões Guindastes</w:t>
      </w:r>
      <w:r w:rsidR="00584676" w:rsidRPr="00584676">
        <w:rPr>
          <w:rFonts w:ascii="Arial" w:hAnsi="Arial" w:cs="Arial"/>
          <w:color w:val="000000"/>
          <w:sz w:val="16"/>
          <w:szCs w:val="16"/>
        </w:rPr>
        <w:t xml:space="preserve"> tipo </w:t>
      </w:r>
      <w:proofErr w:type="spellStart"/>
      <w:r w:rsidR="00584676" w:rsidRPr="00584676">
        <w:rPr>
          <w:rFonts w:ascii="Arial" w:hAnsi="Arial" w:cs="Arial"/>
          <w:color w:val="000000"/>
          <w:sz w:val="16"/>
          <w:szCs w:val="16"/>
        </w:rPr>
        <w:t>Munck</w:t>
      </w:r>
      <w:proofErr w:type="spellEnd"/>
      <w:r w:rsidR="00584676" w:rsidRPr="00584676">
        <w:rPr>
          <w:rFonts w:ascii="Arial" w:hAnsi="Arial" w:cs="Arial"/>
          <w:color w:val="000000"/>
          <w:sz w:val="16"/>
          <w:szCs w:val="16"/>
        </w:rPr>
        <w:t>, por um período de 12 (doze) meses</w:t>
      </w:r>
      <w:r w:rsidR="00584676">
        <w:rPr>
          <w:rFonts w:ascii="Arial" w:hAnsi="Arial" w:cs="Arial"/>
          <w:color w:val="000000"/>
          <w:sz w:val="16"/>
          <w:szCs w:val="16"/>
        </w:rPr>
        <w:t xml:space="preserve">, </w:t>
      </w:r>
      <w:r w:rsidR="00DA1F12" w:rsidRPr="00584676">
        <w:rPr>
          <w:rFonts w:ascii="Arial" w:hAnsi="Arial" w:cs="Arial"/>
          <w:color w:val="000000"/>
          <w:sz w:val="16"/>
          <w:szCs w:val="16"/>
        </w:rPr>
        <w:t>a pedido d</w:t>
      </w:r>
      <w:r w:rsidR="00584676" w:rsidRPr="00584676">
        <w:rPr>
          <w:rFonts w:ascii="Arial" w:hAnsi="Arial" w:cs="Arial"/>
          <w:color w:val="000000"/>
          <w:sz w:val="16"/>
          <w:szCs w:val="16"/>
        </w:rPr>
        <w:t xml:space="preserve">o </w:t>
      </w:r>
      <w:r w:rsidR="00584676" w:rsidRPr="00584676">
        <w:rPr>
          <w:rFonts w:ascii="Arial" w:hAnsi="Arial" w:cs="Arial"/>
          <w:b/>
          <w:color w:val="000000"/>
          <w:sz w:val="16"/>
          <w:szCs w:val="16"/>
        </w:rPr>
        <w:t xml:space="preserve">FUNDO DE </w:t>
      </w:r>
      <w:proofErr w:type="gramStart"/>
      <w:r w:rsidR="00584676" w:rsidRPr="00584676">
        <w:rPr>
          <w:rFonts w:ascii="Arial" w:hAnsi="Arial" w:cs="Arial"/>
          <w:b/>
          <w:color w:val="000000"/>
          <w:sz w:val="16"/>
          <w:szCs w:val="16"/>
        </w:rPr>
        <w:t>INFRA - ESTRUTURA</w:t>
      </w:r>
      <w:proofErr w:type="gramEnd"/>
      <w:r w:rsidR="00584676" w:rsidRPr="00584676">
        <w:rPr>
          <w:rFonts w:ascii="Arial" w:hAnsi="Arial" w:cs="Arial"/>
          <w:b/>
          <w:color w:val="000000"/>
          <w:sz w:val="16"/>
          <w:szCs w:val="16"/>
        </w:rPr>
        <w:t xml:space="preserve"> DE TRANSPORTES HABILITAÇÃO</w:t>
      </w:r>
      <w:r w:rsidR="00584676" w:rsidRPr="00584676">
        <w:rPr>
          <w:rFonts w:ascii="Arial" w:hAnsi="Arial" w:cs="Arial"/>
          <w:color w:val="000000"/>
          <w:sz w:val="16"/>
          <w:szCs w:val="16"/>
        </w:rPr>
        <w:t xml:space="preserve"> - FITHA/DER/RO</w:t>
      </w:r>
      <w:r w:rsidR="00587C0E" w:rsidRPr="00584676">
        <w:rPr>
          <w:rFonts w:ascii="Arial" w:hAnsi="Arial" w:cs="Arial"/>
          <w:color w:val="000000"/>
          <w:sz w:val="16"/>
          <w:szCs w:val="16"/>
        </w:rPr>
        <w:t>,</w:t>
      </w:r>
      <w:r w:rsidRPr="00584676">
        <w:rPr>
          <w:rFonts w:ascii="Arial" w:hAnsi="Arial" w:cs="Arial"/>
          <w:kern w:val="36"/>
          <w:sz w:val="16"/>
          <w:szCs w:val="16"/>
        </w:rPr>
        <w:t xml:space="preserve"> </w:t>
      </w:r>
      <w:r w:rsidRPr="00584676">
        <w:rPr>
          <w:rFonts w:ascii="Arial" w:hAnsi="Arial" w:cs="Arial"/>
          <w:sz w:val="16"/>
          <w:szCs w:val="16"/>
        </w:rPr>
        <w:t>conforme</w:t>
      </w:r>
      <w:r w:rsidRPr="009A54D1">
        <w:rPr>
          <w:rFonts w:ascii="Arial" w:hAnsi="Arial" w:cs="Arial"/>
          <w:sz w:val="16"/>
          <w:szCs w:val="16"/>
        </w:rPr>
        <w:t xml:space="preserv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4D4FEA" w:rsidRPr="009A54D1">
        <w:rPr>
          <w:rFonts w:ascii="Arial" w:hAnsi="Arial" w:cs="Arial"/>
          <w:color w:val="000000"/>
          <w:sz w:val="16"/>
          <w:szCs w:val="16"/>
        </w:rPr>
        <w:t xml:space="preserve">para futura e eventual </w:t>
      </w:r>
      <w:r w:rsidR="00584676">
        <w:rPr>
          <w:rFonts w:ascii="Arial" w:hAnsi="Arial" w:cs="Arial"/>
          <w:b/>
          <w:color w:val="000000"/>
          <w:sz w:val="16"/>
          <w:szCs w:val="16"/>
        </w:rPr>
        <w:t xml:space="preserve">aquisições de </w:t>
      </w:r>
      <w:r w:rsidR="00584676" w:rsidRPr="00584676">
        <w:rPr>
          <w:rFonts w:ascii="Arial" w:hAnsi="Arial" w:cs="Arial"/>
          <w:b/>
          <w:color w:val="000000"/>
          <w:kern w:val="36"/>
          <w:sz w:val="16"/>
          <w:szCs w:val="16"/>
        </w:rPr>
        <w:t xml:space="preserve">veículos </w:t>
      </w:r>
      <w:r w:rsidR="00584676" w:rsidRPr="00584676">
        <w:rPr>
          <w:rFonts w:ascii="Arial" w:hAnsi="Arial" w:cs="Arial"/>
          <w:b/>
          <w:color w:val="000000"/>
          <w:sz w:val="16"/>
          <w:szCs w:val="16"/>
        </w:rPr>
        <w:t>Caminhões Guindastes</w:t>
      </w:r>
      <w:r w:rsidR="00584676" w:rsidRPr="00584676">
        <w:rPr>
          <w:rFonts w:ascii="Arial" w:hAnsi="Arial" w:cs="Arial"/>
          <w:color w:val="000000"/>
          <w:sz w:val="16"/>
          <w:szCs w:val="16"/>
        </w:rPr>
        <w:t xml:space="preserve"> tipo </w:t>
      </w:r>
      <w:proofErr w:type="spellStart"/>
      <w:r w:rsidR="00584676" w:rsidRPr="00584676">
        <w:rPr>
          <w:rFonts w:ascii="Arial" w:hAnsi="Arial" w:cs="Arial"/>
          <w:color w:val="000000"/>
          <w:sz w:val="16"/>
          <w:szCs w:val="16"/>
        </w:rPr>
        <w:t>Munck</w:t>
      </w:r>
      <w:proofErr w:type="spellEnd"/>
      <w:r w:rsidR="00584676" w:rsidRPr="00584676">
        <w:rPr>
          <w:rFonts w:ascii="Arial" w:hAnsi="Arial" w:cs="Arial"/>
          <w:color w:val="000000"/>
          <w:sz w:val="16"/>
          <w:szCs w:val="16"/>
        </w:rPr>
        <w:t>, por um período de 12 (doze) meses</w:t>
      </w:r>
      <w:r w:rsidR="00584676">
        <w:rPr>
          <w:rFonts w:ascii="Arial" w:hAnsi="Arial" w:cs="Arial"/>
          <w:color w:val="000000"/>
          <w:sz w:val="16"/>
          <w:szCs w:val="16"/>
        </w:rPr>
        <w:t xml:space="preserve">, </w:t>
      </w:r>
      <w:r w:rsidR="00584676" w:rsidRPr="00584676">
        <w:rPr>
          <w:rFonts w:ascii="Arial" w:hAnsi="Arial" w:cs="Arial"/>
          <w:color w:val="000000"/>
          <w:sz w:val="16"/>
          <w:szCs w:val="16"/>
        </w:rPr>
        <w:t xml:space="preserve">a pedido do </w:t>
      </w:r>
      <w:r w:rsidR="00584676" w:rsidRPr="00584676">
        <w:rPr>
          <w:rFonts w:ascii="Arial" w:hAnsi="Arial" w:cs="Arial"/>
          <w:b/>
          <w:color w:val="000000"/>
          <w:sz w:val="16"/>
          <w:szCs w:val="16"/>
        </w:rPr>
        <w:t xml:space="preserve">FUNDO DE </w:t>
      </w:r>
      <w:proofErr w:type="gramStart"/>
      <w:r w:rsidR="00584676" w:rsidRPr="00584676">
        <w:rPr>
          <w:rFonts w:ascii="Arial" w:hAnsi="Arial" w:cs="Arial"/>
          <w:b/>
          <w:color w:val="000000"/>
          <w:sz w:val="16"/>
          <w:szCs w:val="16"/>
        </w:rPr>
        <w:t>INFRA - ESTRUTURA</w:t>
      </w:r>
      <w:proofErr w:type="gramEnd"/>
      <w:r w:rsidR="00584676" w:rsidRPr="00584676">
        <w:rPr>
          <w:rFonts w:ascii="Arial" w:hAnsi="Arial" w:cs="Arial"/>
          <w:b/>
          <w:color w:val="000000"/>
          <w:sz w:val="16"/>
          <w:szCs w:val="16"/>
        </w:rPr>
        <w:t xml:space="preserve"> DE TRANSPORTES HABILITAÇÃO</w:t>
      </w:r>
      <w:r w:rsidR="00584676" w:rsidRPr="00584676">
        <w:rPr>
          <w:rFonts w:ascii="Arial" w:hAnsi="Arial" w:cs="Arial"/>
          <w:color w:val="000000"/>
          <w:sz w:val="16"/>
          <w:szCs w:val="16"/>
        </w:rPr>
        <w:t xml:space="preserve"> - FITHA/DER/RO</w:t>
      </w:r>
      <w:r w:rsidR="00584676">
        <w:rPr>
          <w:rFonts w:ascii="Arial" w:hAnsi="Arial" w:cs="Arial"/>
          <w:color w:val="000000"/>
          <w:sz w:val="16"/>
          <w:szCs w:val="16"/>
        </w:rPr>
        <w:t xml:space="preserve">. </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B276A5" w:rsidRPr="00584676" w:rsidRDefault="00F17DD3" w:rsidP="00CA6FEC">
      <w:pPr>
        <w:pStyle w:val="Recuodecorpodetexto"/>
        <w:numPr>
          <w:ilvl w:val="1"/>
          <w:numId w:val="19"/>
        </w:numPr>
        <w:jc w:val="both"/>
        <w:rPr>
          <w:rFonts w:ascii="Arial" w:hAnsi="Arial" w:cs="Arial"/>
          <w:sz w:val="16"/>
          <w:szCs w:val="16"/>
          <w:lang w:val="pt-BR"/>
        </w:rPr>
      </w:pPr>
      <w:r w:rsidRPr="00584676">
        <w:rPr>
          <w:rFonts w:ascii="Arial" w:hAnsi="Arial" w:cs="Arial"/>
          <w:b/>
          <w:bCs/>
          <w:sz w:val="16"/>
          <w:szCs w:val="16"/>
          <w:lang w:val="pt-BR"/>
        </w:rPr>
        <w:t>PRAZO DE ENTREGA</w:t>
      </w:r>
      <w:r w:rsidRPr="00584676">
        <w:rPr>
          <w:rFonts w:ascii="Arial" w:hAnsi="Arial" w:cs="Arial"/>
          <w:b/>
          <w:sz w:val="16"/>
          <w:szCs w:val="16"/>
          <w:lang w:val="pt-BR"/>
        </w:rPr>
        <w:t>:</w:t>
      </w:r>
      <w:r w:rsidR="00584676" w:rsidRPr="00584676">
        <w:rPr>
          <w:rFonts w:ascii="Arial" w:hAnsi="Arial" w:cs="Arial"/>
          <w:b/>
          <w:sz w:val="16"/>
          <w:szCs w:val="16"/>
          <w:lang w:val="pt-BR"/>
        </w:rPr>
        <w:t xml:space="preserve"> </w:t>
      </w:r>
      <w:r w:rsidR="00584676" w:rsidRPr="00584676">
        <w:rPr>
          <w:rFonts w:ascii="Arial" w:hAnsi="Arial" w:cs="Arial"/>
          <w:color w:val="000000"/>
          <w:kern w:val="36"/>
          <w:sz w:val="16"/>
          <w:szCs w:val="16"/>
          <w:lang w:val="pt-BR"/>
        </w:rPr>
        <w:t xml:space="preserve">A entrega será parcial, em até </w:t>
      </w:r>
      <w:proofErr w:type="gramStart"/>
      <w:r w:rsidR="00584676" w:rsidRPr="00584676">
        <w:rPr>
          <w:rFonts w:ascii="Arial" w:hAnsi="Arial" w:cs="Arial"/>
          <w:b/>
          <w:color w:val="000000"/>
          <w:kern w:val="36"/>
          <w:sz w:val="16"/>
          <w:szCs w:val="16"/>
          <w:lang w:val="pt-BR"/>
        </w:rPr>
        <w:t>90 (noventa) dias</w:t>
      </w:r>
      <w:r w:rsidR="00584676" w:rsidRPr="00584676">
        <w:rPr>
          <w:rFonts w:ascii="Arial" w:hAnsi="Arial" w:cs="Arial"/>
          <w:color w:val="000000"/>
          <w:kern w:val="36"/>
          <w:sz w:val="16"/>
          <w:szCs w:val="16"/>
          <w:lang w:val="pt-BR"/>
        </w:rPr>
        <w:t xml:space="preserve"> após o recebimento da nota de empenho e/ou assinatura</w:t>
      </w:r>
      <w:proofErr w:type="gramEnd"/>
      <w:r w:rsidR="00584676" w:rsidRPr="00584676">
        <w:rPr>
          <w:rFonts w:ascii="Arial" w:hAnsi="Arial" w:cs="Arial"/>
          <w:color w:val="000000"/>
          <w:kern w:val="36"/>
          <w:sz w:val="16"/>
          <w:szCs w:val="16"/>
          <w:lang w:val="pt-BR"/>
        </w:rPr>
        <w:t xml:space="preserve"> do contrato, conforme a necessidade do FITHA/DER-RO</w:t>
      </w:r>
      <w:r w:rsidR="00584676">
        <w:rPr>
          <w:rFonts w:ascii="Arial" w:hAnsi="Arial" w:cs="Arial"/>
          <w:color w:val="000000"/>
          <w:kern w:val="36"/>
          <w:sz w:val="16"/>
          <w:szCs w:val="16"/>
          <w:lang w:val="pt-BR"/>
        </w:rPr>
        <w:t xml:space="preserve">. </w:t>
      </w:r>
    </w:p>
    <w:p w:rsidR="00F17DD3" w:rsidRPr="009A54D1" w:rsidRDefault="00F17DD3" w:rsidP="003659F4">
      <w:pPr>
        <w:jc w:val="both"/>
        <w:rPr>
          <w:rFonts w:ascii="Arial" w:hAnsi="Arial" w:cs="Arial"/>
          <w:sz w:val="16"/>
          <w:szCs w:val="16"/>
        </w:rPr>
      </w:pPr>
    </w:p>
    <w:p w:rsidR="00663B40" w:rsidRPr="00663B40" w:rsidRDefault="00663B40" w:rsidP="00663B40">
      <w:pPr>
        <w:tabs>
          <w:tab w:val="left" w:pos="567"/>
        </w:tabs>
        <w:jc w:val="both"/>
        <w:rPr>
          <w:rFonts w:ascii="Arial" w:hAnsi="Arial" w:cs="Arial"/>
          <w:color w:val="000000"/>
          <w:sz w:val="21"/>
          <w:szCs w:val="21"/>
        </w:rPr>
      </w:pPr>
      <w:r>
        <w:rPr>
          <w:rFonts w:ascii="Arial" w:hAnsi="Arial" w:cs="Arial"/>
          <w:b/>
          <w:sz w:val="16"/>
          <w:szCs w:val="16"/>
        </w:rPr>
        <w:t>6</w:t>
      </w:r>
      <w:r w:rsidRPr="00663B40">
        <w:rPr>
          <w:rFonts w:ascii="Arial" w:hAnsi="Arial" w:cs="Arial"/>
          <w:b/>
          <w:sz w:val="16"/>
          <w:szCs w:val="16"/>
        </w:rPr>
        <w:t>.4</w:t>
      </w:r>
      <w:r w:rsidR="00AE399A" w:rsidRPr="00663B40">
        <w:rPr>
          <w:rFonts w:ascii="Arial" w:hAnsi="Arial" w:cs="Arial"/>
          <w:b/>
          <w:sz w:val="16"/>
          <w:szCs w:val="16"/>
        </w:rPr>
        <w:t xml:space="preserve"> </w:t>
      </w:r>
      <w:r>
        <w:rPr>
          <w:rFonts w:ascii="Arial" w:hAnsi="Arial" w:cs="Arial"/>
          <w:b/>
          <w:sz w:val="16"/>
          <w:szCs w:val="16"/>
        </w:rPr>
        <w:t>L</w:t>
      </w:r>
      <w:r w:rsidR="00F17DD3" w:rsidRPr="00663B40">
        <w:rPr>
          <w:rFonts w:ascii="Arial" w:hAnsi="Arial" w:cs="Arial"/>
          <w:b/>
          <w:sz w:val="16"/>
          <w:szCs w:val="16"/>
        </w:rPr>
        <w:t xml:space="preserve">OCAL/HORÁRIOS: </w:t>
      </w:r>
      <w:r w:rsidR="005C50B2" w:rsidRPr="00663B40">
        <w:rPr>
          <w:rFonts w:ascii="Arial" w:hAnsi="Arial" w:cs="Arial"/>
          <w:sz w:val="16"/>
          <w:szCs w:val="16"/>
        </w:rPr>
        <w:t xml:space="preserve">A entrega </w:t>
      </w:r>
      <w:r w:rsidRPr="00663B40">
        <w:rPr>
          <w:rFonts w:ascii="Arial" w:hAnsi="Arial" w:cs="Arial"/>
          <w:sz w:val="16"/>
          <w:szCs w:val="16"/>
        </w:rPr>
        <w:t xml:space="preserve">será </w:t>
      </w:r>
      <w:r w:rsidRPr="00663B40">
        <w:rPr>
          <w:rFonts w:ascii="Arial" w:hAnsi="Arial" w:cs="Arial"/>
          <w:b/>
          <w:color w:val="000000"/>
          <w:sz w:val="16"/>
          <w:szCs w:val="16"/>
        </w:rPr>
        <w:t>no</w:t>
      </w:r>
      <w:r w:rsidRPr="00663B40">
        <w:rPr>
          <w:rFonts w:ascii="Arial" w:hAnsi="Arial" w:cs="Arial"/>
          <w:color w:val="000000"/>
          <w:sz w:val="16"/>
          <w:szCs w:val="16"/>
        </w:rPr>
        <w:t xml:space="preserve"> </w:t>
      </w:r>
      <w:r w:rsidRPr="00663B40">
        <w:rPr>
          <w:rFonts w:ascii="Arial" w:hAnsi="Arial" w:cs="Arial"/>
          <w:b/>
          <w:color w:val="000000"/>
          <w:kern w:val="36"/>
          <w:sz w:val="16"/>
          <w:szCs w:val="16"/>
        </w:rPr>
        <w:t xml:space="preserve">ALMOXARIFADO CENTRAL/DER-RO, </w:t>
      </w:r>
      <w:r w:rsidRPr="00663B40">
        <w:rPr>
          <w:rFonts w:ascii="Arial" w:hAnsi="Arial" w:cs="Arial"/>
          <w:color w:val="000000"/>
          <w:kern w:val="36"/>
          <w:sz w:val="16"/>
          <w:szCs w:val="16"/>
        </w:rPr>
        <w:t xml:space="preserve">localizado na AV. JORGE TEIXEIRA, Nº 3733 – BAIRRO: INDUSTRIAL – CEP: 78.900.000, no município de PORTO VELHO-RO. </w:t>
      </w:r>
      <w:r w:rsidRPr="00663B40">
        <w:rPr>
          <w:rFonts w:ascii="Arial" w:hAnsi="Arial" w:cs="Arial"/>
          <w:color w:val="000000"/>
          <w:sz w:val="16"/>
          <w:szCs w:val="16"/>
        </w:rPr>
        <w:t>Horário de Funcionamento: das 08h00min ás 12h00min das 14h00min às 18h00min, de segunda a sexta-feira.</w:t>
      </w:r>
    </w:p>
    <w:p w:rsidR="004D097B" w:rsidRPr="00AE399A" w:rsidRDefault="004D097B" w:rsidP="00AE399A">
      <w:pPr>
        <w:jc w:val="both"/>
        <w:rPr>
          <w:rFonts w:ascii="Arial" w:hAnsi="Arial" w:cs="Arial"/>
          <w:sz w:val="16"/>
          <w:szCs w:val="16"/>
        </w:rPr>
      </w:pPr>
    </w:p>
    <w:p w:rsidR="00AA7C4D" w:rsidRPr="009A54D1" w:rsidRDefault="00AA7C4D" w:rsidP="00AA7C4D">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663B40" w:rsidP="001D515A">
      <w:pPr>
        <w:rPr>
          <w:rFonts w:ascii="Arial" w:hAnsi="Arial"/>
          <w:b/>
          <w:sz w:val="16"/>
          <w:szCs w:val="16"/>
        </w:rPr>
      </w:pPr>
      <w:r>
        <w:rPr>
          <w:rFonts w:ascii="Arial" w:hAnsi="Arial"/>
          <w:b/>
          <w:sz w:val="16"/>
          <w:szCs w:val="16"/>
        </w:rPr>
        <w:t>FITHA/DER-RO –</w:t>
      </w:r>
      <w:r w:rsidR="00190648" w:rsidRPr="00190648">
        <w:rPr>
          <w:rFonts w:ascii="Arial" w:hAnsi="Arial"/>
          <w:b/>
          <w:sz w:val="16"/>
          <w:szCs w:val="16"/>
        </w:rPr>
        <w:t xml:space="preserve"> </w:t>
      </w:r>
      <w:r>
        <w:rPr>
          <w:rFonts w:ascii="Arial" w:hAnsi="Arial"/>
          <w:b/>
          <w:sz w:val="16"/>
          <w:szCs w:val="16"/>
        </w:rPr>
        <w:t xml:space="preserve">FUNDO DE </w:t>
      </w:r>
      <w:proofErr w:type="gramStart"/>
      <w:r>
        <w:rPr>
          <w:rFonts w:ascii="Arial" w:hAnsi="Arial"/>
          <w:b/>
          <w:sz w:val="16"/>
          <w:szCs w:val="16"/>
        </w:rPr>
        <w:t>INFRA-ESTRUTURA</w:t>
      </w:r>
      <w:proofErr w:type="gramEnd"/>
      <w:r>
        <w:rPr>
          <w:rFonts w:ascii="Arial" w:hAnsi="Arial"/>
          <w:b/>
          <w:sz w:val="16"/>
          <w:szCs w:val="16"/>
        </w:rPr>
        <w:t xml:space="preserve"> DE TRANSPORTES HABITAÇÃO </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5D4E17" w:rsidRDefault="00E746DF" w:rsidP="005D4E17">
      <w:pPr>
        <w:ind w:right="47"/>
        <w:jc w:val="center"/>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GENEAN PRESTES DOS SANTOS</w:t>
      </w:r>
    </w:p>
    <w:p w:rsidR="004C43D9" w:rsidRPr="005D4E17" w:rsidRDefault="00E746DF" w:rsidP="005D4E17">
      <w:pPr>
        <w:ind w:right="47"/>
        <w:jc w:val="center"/>
        <w:rPr>
          <w:rFonts w:ascii="Arial" w:hAnsi="Arial" w:cs="Arial"/>
          <w:b/>
          <w:bCs/>
          <w:color w:val="000000"/>
          <w:sz w:val="16"/>
          <w:szCs w:val="16"/>
        </w:rPr>
      </w:pPr>
      <w:r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6FEC" w:rsidRDefault="00CA6FEC">
      <w:r>
        <w:separator/>
      </w:r>
    </w:p>
  </w:endnote>
  <w:endnote w:type="continuationSeparator" w:id="0">
    <w:p w:rsidR="00CA6FEC" w:rsidRDefault="00CA6F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6FEC" w:rsidRDefault="00CA6FEC">
      <w:r>
        <w:separator/>
      </w:r>
    </w:p>
  </w:footnote>
  <w:footnote w:type="continuationSeparator" w:id="0">
    <w:p w:rsidR="00CA6FEC" w:rsidRDefault="00CA6F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6FEC" w:rsidRDefault="00CA6FEC">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4676"/>
    <w:rsid w:val="00587C0E"/>
    <w:rsid w:val="00592E29"/>
    <w:rsid w:val="005965DB"/>
    <w:rsid w:val="005A50AE"/>
    <w:rsid w:val="005A7B62"/>
    <w:rsid w:val="005C080E"/>
    <w:rsid w:val="005C50B2"/>
    <w:rsid w:val="005C7BAE"/>
    <w:rsid w:val="005D0A15"/>
    <w:rsid w:val="005D38AA"/>
    <w:rsid w:val="005D3977"/>
    <w:rsid w:val="005D4B7F"/>
    <w:rsid w:val="005D4E17"/>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3B40"/>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4C69"/>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000"/>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 w:id="2021855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BF14D5-2AC3-47C1-9713-65E3D44C6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2533</Words>
  <Characters>14370</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5</cp:revision>
  <cp:lastPrinted>2013-11-19T15:14:00Z</cp:lastPrinted>
  <dcterms:created xsi:type="dcterms:W3CDTF">2014-09-09T14:08:00Z</dcterms:created>
  <dcterms:modified xsi:type="dcterms:W3CDTF">2014-09-09T14:15:00Z</dcterms:modified>
</cp:coreProperties>
</file>